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8D2" w:rsidRPr="00741406" w:rsidRDefault="008138D2" w:rsidP="00741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1406">
        <w:rPr>
          <w:rFonts w:ascii="Times New Roman" w:hAnsi="Times New Roman" w:cs="Times New Roman"/>
          <w:b/>
          <w:sz w:val="24"/>
          <w:szCs w:val="24"/>
        </w:rPr>
        <w:t>Вопросы к зачету по дисциплине</w:t>
      </w:r>
    </w:p>
    <w:p w:rsidR="004D6B7E" w:rsidRPr="00741406" w:rsidRDefault="008138D2" w:rsidP="007414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1406">
        <w:rPr>
          <w:rFonts w:ascii="Times New Roman" w:hAnsi="Times New Roman" w:cs="Times New Roman"/>
          <w:b/>
          <w:sz w:val="24"/>
          <w:szCs w:val="24"/>
        </w:rPr>
        <w:t>«</w:t>
      </w:r>
      <w:r w:rsidR="00B222EA" w:rsidRPr="00B222EA">
        <w:rPr>
          <w:rFonts w:ascii="Times New Roman" w:hAnsi="Times New Roman" w:cs="Times New Roman"/>
          <w:b/>
          <w:sz w:val="24"/>
          <w:szCs w:val="24"/>
        </w:rPr>
        <w:t>«Моделирование оснастки для прессования, штамповки, волочения».</w:t>
      </w:r>
      <w:bookmarkStart w:id="0" w:name="_GoBack"/>
      <w:bookmarkEnd w:id="0"/>
      <w:r w:rsidRPr="00741406">
        <w:rPr>
          <w:rFonts w:ascii="Times New Roman" w:hAnsi="Times New Roman" w:cs="Times New Roman"/>
          <w:b/>
          <w:sz w:val="24"/>
          <w:szCs w:val="24"/>
        </w:rPr>
        <w:t>»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1. Классификация штампов по технологическому назначению?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3. Классификация штампов по конструктивному исполнению?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4. Классификация штампов по принципу действия?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5. Виды направляющих элементов штампов?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6. Способы установки и крепления направляющих элементов штампов?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7. Варианты размещения направляющих элементов на плитах?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8. Хвостовики, их виды?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9. Конструктивное исполнение хвостовиков?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10. Способы установки хвостовиков на плитах?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11. Способы закрепления деталей штампов?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12. Крепление подвижных деталей штампа?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13. Способы фиксации, направления, ограничения перемещения подвижных деталей штампа?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14. Назначение и виды приводов выталкивателей и съемников?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15. Упругие элементы приводов выталкивателей и съемников?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16. Жесткие приводы выталкивателей и съемников?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17. Типы и устройство буферов прессов?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18. Жесткие выталкиватели?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19. Способы фиксации заготовок в штампе?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20. Способы удаления изделий из штампа?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21. Требования, предъявляемые к штамповым сталям?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22. Виды износа штампового инструмента?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23. Технологические свойства конструкционных и инструментальных сталей?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24. Рекомендации по выбору марок сталей для деталей штампов?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25. Понятие технологичности конструкций в кузнечно-штамповочном машиностроении?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26. Технологические требования к заготовкам деталей штампов?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27. Технологические требования к механической обработке деталей штампов?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28. Критерии оценки технологичности конструкций?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29. Поверхности, различаемые при установке заготовок на станках?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30. Классификация баз?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31. Выбор баз, правило шести точек?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32. Погрешности базирования и установки?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33. Правила выбора технологических баз?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34. Принципы совмещения и постоянства баз?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35. Выбор базовых поверхностей на первой и последующих операциях технологического процесса?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36. Способы установки деталей на металлорежущих станках?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37. Понятие о точности обработки?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38. Точность формы, размеров и расположения поверхностей?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39. Технические факторы, влияющие на точность обработки?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40. Методы и средства контроля точности формы, размеров и расположения поверхностей?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41. Понятие о качестве поверхностей и их характеристика?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42. Оценка шероховатости поверхности?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43. Технологические факторы, влияющие на качество поверхности?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44. Методы измерения и оценка качества поверхности?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45. Назначение класса шероховатости?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46. Взаимосвязь класса шероховатости с классами точности?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47. Понятие припуска?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lastRenderedPageBreak/>
        <w:t>48. Классификация припусков?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49. Схема расположения припусков и допусков?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50. Методы определения припусков и допусков и их структура?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51. Сущность и виды процессов обработки со снятием стружки?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52. Сущность и виды процесс</w:t>
      </w:r>
      <w:r w:rsidR="000E7133" w:rsidRPr="00741406">
        <w:rPr>
          <w:rFonts w:ascii="Times New Roman" w:hAnsi="Times New Roman" w:cs="Times New Roman"/>
          <w:sz w:val="24"/>
          <w:szCs w:val="24"/>
        </w:rPr>
        <w:t>ов обработки без снятия стружки?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53. Сущность и виды процессов об</w:t>
      </w:r>
      <w:r w:rsidR="000E7133" w:rsidRPr="00741406">
        <w:rPr>
          <w:rFonts w:ascii="Times New Roman" w:hAnsi="Times New Roman" w:cs="Times New Roman"/>
          <w:sz w:val="24"/>
          <w:szCs w:val="24"/>
        </w:rPr>
        <w:t>работки абразивным инструментом?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>54. Точность обраб</w:t>
      </w:r>
      <w:r w:rsidR="000E7133" w:rsidRPr="00741406">
        <w:rPr>
          <w:rFonts w:ascii="Times New Roman" w:hAnsi="Times New Roman" w:cs="Times New Roman"/>
          <w:sz w:val="24"/>
          <w:szCs w:val="24"/>
        </w:rPr>
        <w:t>отки?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 xml:space="preserve">55. Электроэрозионные, электрохимические, </w:t>
      </w:r>
      <w:r w:rsidR="000E7133" w:rsidRPr="00741406">
        <w:rPr>
          <w:rFonts w:ascii="Times New Roman" w:hAnsi="Times New Roman" w:cs="Times New Roman"/>
          <w:sz w:val="24"/>
          <w:szCs w:val="24"/>
        </w:rPr>
        <w:t>ультразвуковые методы обработки?</w:t>
      </w:r>
    </w:p>
    <w:p w:rsidR="00256D13" w:rsidRPr="00741406" w:rsidRDefault="00256D13" w:rsidP="00741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406">
        <w:rPr>
          <w:rFonts w:ascii="Times New Roman" w:hAnsi="Times New Roman" w:cs="Times New Roman"/>
          <w:sz w:val="24"/>
          <w:szCs w:val="24"/>
        </w:rPr>
        <w:t xml:space="preserve">56. Особенности обработки </w:t>
      </w:r>
      <w:r w:rsidR="000E7133" w:rsidRPr="00741406">
        <w:rPr>
          <w:rFonts w:ascii="Times New Roman" w:hAnsi="Times New Roman" w:cs="Times New Roman"/>
          <w:sz w:val="24"/>
          <w:szCs w:val="24"/>
        </w:rPr>
        <w:t>инструментов из твердого сплава?</w:t>
      </w:r>
    </w:p>
    <w:sectPr w:rsidR="00256D13" w:rsidRPr="00741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922"/>
    <w:rsid w:val="000E7133"/>
    <w:rsid w:val="00256D13"/>
    <w:rsid w:val="004D6B7E"/>
    <w:rsid w:val="00736922"/>
    <w:rsid w:val="00741406"/>
    <w:rsid w:val="008138D2"/>
    <w:rsid w:val="00B2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AFF9B9-AA13-41CA-91E2-58E62BE90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7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Гунин</dc:creator>
  <cp:keywords/>
  <dc:description/>
  <cp:lastModifiedBy>Пользователь</cp:lastModifiedBy>
  <cp:revision>5</cp:revision>
  <dcterms:created xsi:type="dcterms:W3CDTF">2014-10-25T11:36:00Z</dcterms:created>
  <dcterms:modified xsi:type="dcterms:W3CDTF">2024-08-30T08:52:00Z</dcterms:modified>
</cp:coreProperties>
</file>